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 20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марта 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  <w:bookmarkStart w:id="0" w:name="_GoBack"/>
            <w:bookmarkEnd w:id="0"/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18A"/>
    <w:rsid w:val="000D1E5B"/>
    <w:rsid w:val="001E03F6"/>
    <w:rsid w:val="0056318A"/>
    <w:rsid w:val="006B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8C2516-8261-4CF0-B5A9-82EC0825C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ОВ</dc:creator>
  <cp:keywords/>
  <dc:description/>
  <cp:lastModifiedBy>Лазарева ОВ</cp:lastModifiedBy>
  <cp:revision>2</cp:revision>
  <dcterms:created xsi:type="dcterms:W3CDTF">2010-04-21T21:10:00Z</dcterms:created>
  <dcterms:modified xsi:type="dcterms:W3CDTF">2010-04-21T21:10:00Z</dcterms:modified>
</cp:coreProperties>
</file>